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153EC" w14:textId="013CC42F" w:rsidR="00272815" w:rsidRDefault="00684990">
      <w:pPr>
        <w:ind w:left="3560" w:right="3540"/>
        <w:rPr>
          <w:sz w:val="2"/>
        </w:rPr>
      </w:pPr>
      <w:r>
        <w:rPr>
          <w:noProof/>
        </w:rPr>
        <w:drawing>
          <wp:inline distT="0" distB="0" distL="0" distR="0" wp14:anchorId="0E69E4B5" wp14:editId="006F0EE5">
            <wp:extent cx="1600200" cy="981075"/>
            <wp:effectExtent l="0" t="0" r="0" b="0"/>
            <wp:docPr id="1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D64CA" w14:textId="77777777" w:rsidR="00272815" w:rsidRDefault="0027281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2815" w14:paraId="4F37AA3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6B09457" w14:textId="77777777" w:rsidR="00272815" w:rsidRDefault="0068499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589ED4E" w14:textId="77777777" w:rsidR="00272815" w:rsidRDefault="00684990">
      <w:pPr>
        <w:spacing w:line="240" w:lineRule="exact"/>
      </w:pPr>
      <w:r>
        <w:t xml:space="preserve"> </w:t>
      </w:r>
    </w:p>
    <w:p w14:paraId="37617D56" w14:textId="77777777" w:rsidR="00272815" w:rsidRDefault="00272815">
      <w:pPr>
        <w:spacing w:after="220" w:line="240" w:lineRule="exact"/>
      </w:pPr>
    </w:p>
    <w:p w14:paraId="32122855" w14:textId="77777777" w:rsidR="00272815" w:rsidRDefault="0068499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PRESTATIONS INTELLECTUELLES</w:t>
      </w:r>
    </w:p>
    <w:p w14:paraId="7DA2016B" w14:textId="77777777" w:rsidR="00272815" w:rsidRDefault="00272815">
      <w:pPr>
        <w:spacing w:line="240" w:lineRule="exact"/>
      </w:pPr>
    </w:p>
    <w:p w14:paraId="4B1D5D15" w14:textId="77777777" w:rsidR="00272815" w:rsidRDefault="00272815">
      <w:pPr>
        <w:spacing w:line="240" w:lineRule="exact"/>
      </w:pPr>
    </w:p>
    <w:p w14:paraId="4088C82B" w14:textId="77777777" w:rsidR="00272815" w:rsidRDefault="00272815">
      <w:pPr>
        <w:spacing w:line="240" w:lineRule="exact"/>
      </w:pPr>
    </w:p>
    <w:p w14:paraId="5A73F5C8" w14:textId="77777777" w:rsidR="00272815" w:rsidRDefault="00272815">
      <w:pPr>
        <w:spacing w:line="240" w:lineRule="exact"/>
      </w:pPr>
    </w:p>
    <w:p w14:paraId="2DA8E388" w14:textId="77777777" w:rsidR="00272815" w:rsidRDefault="00272815">
      <w:pPr>
        <w:spacing w:line="240" w:lineRule="exact"/>
      </w:pPr>
    </w:p>
    <w:p w14:paraId="432DA522" w14:textId="77777777" w:rsidR="00272815" w:rsidRDefault="00272815">
      <w:pPr>
        <w:spacing w:line="240" w:lineRule="exact"/>
      </w:pPr>
    </w:p>
    <w:p w14:paraId="4924E331" w14:textId="77777777" w:rsidR="00272815" w:rsidRDefault="00272815">
      <w:pPr>
        <w:spacing w:line="240" w:lineRule="exact"/>
      </w:pPr>
    </w:p>
    <w:p w14:paraId="272CA079" w14:textId="77777777" w:rsidR="00272815" w:rsidRDefault="0027281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72815" w:rsidRPr="00947B91" w14:paraId="22C6F38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151B58" w14:textId="77777777" w:rsidR="00272815" w:rsidRDefault="0068499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REALISATION DE CONTROLES ET CERTIFICATIONS DES DEPENSES DES PROJETS FINANCÉS PAR DES FONDS PUBLICS POUR L’INSA, L’ENAC ET L’ISAE-SUPAERO</w:t>
            </w:r>
          </w:p>
        </w:tc>
      </w:tr>
    </w:tbl>
    <w:p w14:paraId="457A80B4" w14:textId="77777777" w:rsidR="00272815" w:rsidRPr="00CA632D" w:rsidRDefault="00684990">
      <w:pPr>
        <w:spacing w:line="240" w:lineRule="exact"/>
        <w:rPr>
          <w:lang w:val="fr-FR"/>
        </w:rPr>
      </w:pPr>
      <w:r w:rsidRPr="00CA632D">
        <w:rPr>
          <w:lang w:val="fr-FR"/>
        </w:rPr>
        <w:t xml:space="preserve"> </w:t>
      </w:r>
    </w:p>
    <w:p w14:paraId="07A8455F" w14:textId="77777777" w:rsidR="00272815" w:rsidRPr="00CA632D" w:rsidRDefault="00272815">
      <w:pPr>
        <w:spacing w:line="240" w:lineRule="exact"/>
        <w:rPr>
          <w:lang w:val="fr-FR"/>
        </w:rPr>
      </w:pPr>
    </w:p>
    <w:p w14:paraId="5D7A0807" w14:textId="77777777" w:rsidR="00272815" w:rsidRPr="00CA632D" w:rsidRDefault="00272815">
      <w:pPr>
        <w:spacing w:line="240" w:lineRule="exact"/>
        <w:rPr>
          <w:lang w:val="fr-FR"/>
        </w:rPr>
      </w:pPr>
    </w:p>
    <w:p w14:paraId="2D92EF6D" w14:textId="77777777" w:rsidR="00272815" w:rsidRPr="00CA632D" w:rsidRDefault="00272815">
      <w:pPr>
        <w:spacing w:line="240" w:lineRule="exact"/>
        <w:rPr>
          <w:lang w:val="fr-FR"/>
        </w:rPr>
      </w:pPr>
    </w:p>
    <w:p w14:paraId="78F7FE3D" w14:textId="77777777" w:rsidR="00272815" w:rsidRPr="00CA632D" w:rsidRDefault="00272815">
      <w:pPr>
        <w:spacing w:line="240" w:lineRule="exact"/>
        <w:rPr>
          <w:lang w:val="fr-FR"/>
        </w:rPr>
      </w:pPr>
    </w:p>
    <w:p w14:paraId="5CE15B9A" w14:textId="77777777" w:rsidR="00272815" w:rsidRPr="00CA632D" w:rsidRDefault="00272815">
      <w:pPr>
        <w:spacing w:after="40" w:line="240" w:lineRule="exact"/>
        <w:rPr>
          <w:lang w:val="fr-FR"/>
        </w:rPr>
      </w:pPr>
    </w:p>
    <w:p w14:paraId="4C83FD15" w14:textId="77777777" w:rsidR="00272815" w:rsidRDefault="00684990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6300"/>
      </w:tblGrid>
      <w:tr w:rsidR="007C260E" w14:paraId="5688AD98" w14:textId="77777777" w:rsidTr="00F0639A">
        <w:trPr>
          <w:trHeight w:val="337"/>
        </w:trPr>
        <w:tc>
          <w:tcPr>
            <w:tcW w:w="6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D1C2" w14:textId="716C3A75" w:rsidR="007C260E" w:rsidRDefault="007C260E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 w:rsidRPr="007C260E">
              <w:rPr>
                <w:rFonts w:ascii="Arial" w:eastAsia="Arial" w:hAnsi="Arial" w:cs="Arial"/>
                <w:b/>
                <w:color w:val="000000"/>
                <w:sz w:val="32"/>
                <w:szCs w:val="32"/>
                <w:lang w:val="fr-FR"/>
              </w:rPr>
              <w:t xml:space="preserve">CONTRAT N°  </w:t>
            </w:r>
            <w:r>
              <w:rPr>
                <w:rFonts w:ascii="Arial" w:eastAsia="Arial" w:hAnsi="Arial" w:cs="Arial"/>
                <w:b/>
                <w:color w:val="000000"/>
                <w:sz w:val="36"/>
                <w:szCs w:val="36"/>
                <w:lang w:val="fr-FR"/>
              </w:rPr>
              <w:t xml:space="preserve">  </w:t>
            </w:r>
            <w:r w:rsidRPr="00CD00DE">
              <w:rPr>
                <w:rFonts w:ascii="Arial" w:eastAsia="Arial" w:hAnsi="Arial" w:cs="Arial"/>
                <w:b/>
                <w:color w:val="000000"/>
                <w:sz w:val="36"/>
                <w:szCs w:val="36"/>
                <w:lang w:val="fr-FR"/>
              </w:rPr>
              <w:t>202</w:t>
            </w:r>
            <w:r w:rsidR="00CD00DE">
              <w:rPr>
                <w:rFonts w:ascii="Arial" w:eastAsia="Arial" w:hAnsi="Arial" w:cs="Arial"/>
                <w:b/>
                <w:color w:val="000000"/>
                <w:sz w:val="36"/>
                <w:szCs w:val="36"/>
                <w:lang w:val="fr-FR"/>
              </w:rPr>
              <w:t>5ETU0017</w:t>
            </w:r>
          </w:p>
          <w:p w14:paraId="458AB43A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.22</w:t>
            </w:r>
          </w:p>
          <w:p w14:paraId="7530EA1C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70923A97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34DEADF7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5DC4A0FD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5B60F5F5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31C88EFF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7622A20D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29AFCFA0" w14:textId="77777777" w:rsidR="007C260E" w:rsidRDefault="007C260E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  <w:p w14:paraId="7C11EB9C" w14:textId="58BCED30" w:rsidR="007C260E" w:rsidRDefault="007C260E" w:rsidP="00F0639A">
            <w:pPr>
              <w:jc w:val="center"/>
              <w:rPr>
                <w:sz w:val="2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</w:tbl>
    <w:p w14:paraId="302EEE40" w14:textId="77777777" w:rsidR="00272815" w:rsidRDefault="00684990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72815" w14:paraId="239D2FB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D2A3" w14:textId="77777777" w:rsidR="00272815" w:rsidRDefault="00684990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B7255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E0CC8" w14:textId="77777777" w:rsidR="00272815" w:rsidRDefault="00684990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03B8DBD" w14:textId="77777777" w:rsidR="00272815" w:rsidRDefault="00684990">
      <w:pPr>
        <w:spacing w:line="240" w:lineRule="exact"/>
      </w:pPr>
      <w:r>
        <w:t xml:space="preserve"> </w:t>
      </w:r>
    </w:p>
    <w:p w14:paraId="67B96FD6" w14:textId="77777777" w:rsidR="00272815" w:rsidRDefault="00272815">
      <w:pPr>
        <w:spacing w:after="100" w:line="240" w:lineRule="exact"/>
      </w:pPr>
    </w:p>
    <w:p w14:paraId="50045F53" w14:textId="77777777" w:rsidR="00272815" w:rsidRDefault="0068499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Institut Supérieur de l'Aéronautique et de l'Espace </w:t>
      </w:r>
    </w:p>
    <w:p w14:paraId="52C9D349" w14:textId="77777777" w:rsidR="00272815" w:rsidRDefault="0068499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 xml:space="preserve">10 Avenue Marc </w:t>
      </w:r>
      <w:proofErr w:type="spellStart"/>
      <w:r>
        <w:rPr>
          <w:rFonts w:ascii="Arial" w:eastAsia="Arial" w:hAnsi="Arial" w:cs="Arial"/>
          <w:color w:val="000000"/>
          <w:lang w:val="fr-FR"/>
        </w:rPr>
        <w:t>Pelegrin</w:t>
      </w:r>
      <w:proofErr w:type="spellEnd"/>
    </w:p>
    <w:p w14:paraId="23BB7315" w14:textId="77777777" w:rsidR="00272815" w:rsidRDefault="0068499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54032</w:t>
      </w:r>
    </w:p>
    <w:p w14:paraId="693AC51E" w14:textId="77777777" w:rsidR="00272815" w:rsidRDefault="00684990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31055 TOULOUSE CEDEX 4</w:t>
      </w:r>
    </w:p>
    <w:p w14:paraId="0EA8FD99" w14:textId="77777777" w:rsidR="00272815" w:rsidRDefault="0027281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272815">
          <w:pgSz w:w="11900" w:h="16840"/>
          <w:pgMar w:top="1400" w:right="1140" w:bottom="1440" w:left="1140" w:header="1400" w:footer="1440" w:gutter="0"/>
          <w:cols w:space="708"/>
        </w:sectPr>
      </w:pPr>
    </w:p>
    <w:p w14:paraId="04158711" w14:textId="77777777" w:rsidR="00272815" w:rsidRDefault="0068499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8EB384B" w14:textId="77777777" w:rsidR="00272815" w:rsidRDefault="00272815">
      <w:pPr>
        <w:spacing w:after="80" w:line="240" w:lineRule="exact"/>
      </w:pPr>
    </w:p>
    <w:p w14:paraId="74DC35F6" w14:textId="143181C2" w:rsidR="00947B91" w:rsidRDefault="0068499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4116152" w:history="1">
        <w:r w:rsidR="00947B91" w:rsidRPr="0063576C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947B91">
          <w:rPr>
            <w:noProof/>
          </w:rPr>
          <w:tab/>
        </w:r>
        <w:r w:rsidR="00947B91">
          <w:rPr>
            <w:noProof/>
          </w:rPr>
          <w:fldChar w:fldCharType="begin"/>
        </w:r>
        <w:r w:rsidR="00947B91">
          <w:rPr>
            <w:noProof/>
          </w:rPr>
          <w:instrText xml:space="preserve"> PAGEREF _Toc224116152 \h </w:instrText>
        </w:r>
        <w:r w:rsidR="00947B91">
          <w:rPr>
            <w:noProof/>
          </w:rPr>
        </w:r>
        <w:r w:rsidR="00947B91">
          <w:rPr>
            <w:noProof/>
          </w:rPr>
          <w:fldChar w:fldCharType="separate"/>
        </w:r>
        <w:r w:rsidR="00947B91">
          <w:rPr>
            <w:noProof/>
          </w:rPr>
          <w:t>3</w:t>
        </w:r>
        <w:r w:rsidR="00947B91">
          <w:rPr>
            <w:noProof/>
          </w:rPr>
          <w:fldChar w:fldCharType="end"/>
        </w:r>
      </w:hyperlink>
    </w:p>
    <w:p w14:paraId="3F0F1727" w14:textId="69B219B7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3" w:history="1">
        <w:r w:rsidRPr="0063576C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40F80584" w14:textId="4ACB8F0D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4" w:history="1">
        <w:r w:rsidRPr="0063576C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5F86456" w14:textId="030A0D67" w:rsidR="00947B91" w:rsidRDefault="00947B9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5" w:history="1">
        <w:r w:rsidRPr="0063576C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52DE061" w14:textId="257130AB" w:rsidR="00947B91" w:rsidRDefault="00947B9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6" w:history="1">
        <w:r w:rsidRPr="0063576C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C05B85C" w14:textId="5E72D59E" w:rsidR="00947B91" w:rsidRDefault="00947B9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7" w:history="1">
        <w:r w:rsidRPr="0063576C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27E9A6F" w14:textId="72EA4316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8" w:history="1">
        <w:r w:rsidRPr="0063576C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DF7554A" w14:textId="01DDC92D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59" w:history="1">
        <w:r w:rsidRPr="0063576C">
          <w:rPr>
            <w:rStyle w:val="Lienhypertexte"/>
            <w:rFonts w:eastAsia="Arial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48FBDDD" w14:textId="54DB3E1D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60" w:history="1">
        <w:r w:rsidRPr="0063576C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973BA27" w14:textId="060A280D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61" w:history="1">
        <w:r w:rsidRPr="0063576C">
          <w:rPr>
            <w:rStyle w:val="Lienhypertexte"/>
            <w:rFonts w:eastAsia="Arial"/>
            <w:noProof/>
            <w:lang w:val="fr-FR"/>
          </w:rPr>
          <w:t>7 -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7B92F1A" w14:textId="18D2196C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62" w:history="1">
        <w:r w:rsidRPr="0063576C">
          <w:rPr>
            <w:rStyle w:val="Lienhypertexte"/>
            <w:rFonts w:eastAsia="Arial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650D67A" w14:textId="337A4267" w:rsidR="00947B91" w:rsidRDefault="00947B9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4116163" w:history="1">
        <w:r w:rsidRPr="0063576C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_Toc224116163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61BED1D5" w14:textId="2DBE33F6" w:rsidR="00272815" w:rsidRDefault="00684990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27281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7084D415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0" w:name="ArtL1_AE-3-A2"/>
      <w:bookmarkStart w:id="1" w:name="_Toc224116152"/>
      <w:bookmarkEnd w:id="0"/>
      <w:r>
        <w:rPr>
          <w:rFonts w:eastAsia="Arial"/>
          <w:color w:val="000000"/>
          <w:sz w:val="28"/>
          <w:lang w:val="fr-FR"/>
        </w:rPr>
        <w:lastRenderedPageBreak/>
        <w:t>1 - Identification de l'acheteur</w:t>
      </w:r>
      <w:bookmarkEnd w:id="1"/>
    </w:p>
    <w:p w14:paraId="2B9F3520" w14:textId="52746F85" w:rsidR="007C260E" w:rsidRDefault="007C260E">
      <w:pPr>
        <w:pStyle w:val="ParagrapheIndent1"/>
        <w:spacing w:after="240"/>
        <w:jc w:val="both"/>
        <w:rPr>
          <w:color w:val="000000"/>
          <w:lang w:val="fr-FR"/>
        </w:rPr>
      </w:pPr>
      <w:r w:rsidRPr="007C260E">
        <w:rPr>
          <w:b/>
          <w:bCs/>
          <w:color w:val="000000"/>
          <w:lang w:val="fr-FR"/>
        </w:rPr>
        <w:t>Membres du groupement</w:t>
      </w:r>
      <w:r w:rsidRPr="007C260E">
        <w:rPr>
          <w:color w:val="000000"/>
          <w:lang w:val="fr-FR"/>
        </w:rPr>
        <w:t> :</w:t>
      </w:r>
    </w:p>
    <w:p w14:paraId="27C9DFBA" w14:textId="23ABD853" w:rsidR="007C260E" w:rsidRDefault="007C260E" w:rsidP="007C260E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- L’École Nationale de l’Aviation Civile - ENAC ;</w:t>
      </w:r>
    </w:p>
    <w:p w14:paraId="529BE311" w14:textId="38C02B6F" w:rsidR="007C260E" w:rsidRDefault="007C260E" w:rsidP="007C260E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- L’Institut National des Sciences Appliquées de Toulouse – INSA Toulouse ;</w:t>
      </w:r>
    </w:p>
    <w:p w14:paraId="359EC784" w14:textId="1919CDF2" w:rsidR="00CA632D" w:rsidRDefault="00CA632D" w:rsidP="007C260E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- </w:t>
      </w:r>
      <w:r w:rsidRPr="0091160A">
        <w:rPr>
          <w:rFonts w:ascii="Arial" w:hAnsi="Arial" w:cs="Arial"/>
          <w:sz w:val="22"/>
          <w:szCs w:val="22"/>
          <w:lang w:val="fr-FR"/>
        </w:rPr>
        <w:t>La communauté D'universités Et Etablissements De Toulouse (Comue)</w:t>
      </w:r>
      <w:r w:rsidR="00A8401B">
        <w:rPr>
          <w:rFonts w:ascii="Arial" w:hAnsi="Arial" w:cs="Arial"/>
          <w:sz w:val="22"/>
          <w:szCs w:val="22"/>
          <w:lang w:val="fr-FR"/>
        </w:rPr>
        <w:t> ;</w:t>
      </w:r>
    </w:p>
    <w:p w14:paraId="51024447" w14:textId="473E24EB" w:rsidR="007C260E" w:rsidRDefault="007C260E" w:rsidP="007C260E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- </w:t>
      </w:r>
      <w:r w:rsidRPr="00711A45">
        <w:rPr>
          <w:rFonts w:ascii="Arial" w:hAnsi="Arial" w:cs="Arial"/>
          <w:sz w:val="22"/>
          <w:szCs w:val="22"/>
          <w:lang w:val="fr-FR"/>
        </w:rPr>
        <w:t>L’Institut supérieur de l'aéronautique et de l'espace - ISAE-SUPAERO.</w:t>
      </w:r>
    </w:p>
    <w:p w14:paraId="49024AB7" w14:textId="77777777" w:rsidR="007C260E" w:rsidRPr="007C260E" w:rsidRDefault="007C260E" w:rsidP="007C260E">
      <w:pPr>
        <w:rPr>
          <w:lang w:val="fr-FR"/>
        </w:rPr>
      </w:pPr>
    </w:p>
    <w:p w14:paraId="7109131A" w14:textId="1BC6EAA4" w:rsidR="007C260E" w:rsidRDefault="007C260E">
      <w:pPr>
        <w:pStyle w:val="ParagrapheIndent1"/>
        <w:spacing w:after="240"/>
        <w:jc w:val="both"/>
        <w:rPr>
          <w:color w:val="000000"/>
          <w:lang w:val="fr-FR"/>
        </w:rPr>
      </w:pPr>
      <w:r w:rsidRPr="007C260E">
        <w:rPr>
          <w:b/>
          <w:bCs/>
          <w:color w:val="000000"/>
          <w:lang w:val="fr-FR"/>
        </w:rPr>
        <w:t>Coordonnateur du groupement de commandes</w:t>
      </w:r>
      <w:r w:rsidRPr="007C260E">
        <w:rPr>
          <w:color w:val="000000"/>
          <w:lang w:val="fr-FR"/>
        </w:rPr>
        <w:t xml:space="preserve"> : Institut Supérieur de l'Aéronautique et de l'Espace</w:t>
      </w:r>
    </w:p>
    <w:p w14:paraId="69B2C992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Marie-Hélène BAROUX, Directrice Générale</w:t>
      </w:r>
    </w:p>
    <w:p w14:paraId="0AEBD217" w14:textId="213867BB" w:rsidR="00272815" w:rsidRDefault="0068499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Marie-Hélène BAROUX la Directrice Générale</w:t>
      </w:r>
    </w:p>
    <w:p w14:paraId="13E76CFD" w14:textId="77777777" w:rsidR="00272815" w:rsidRDefault="0068499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l'ISAE</w:t>
      </w:r>
    </w:p>
    <w:p w14:paraId="304CD4F7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2" w:name="ArtL1_AE-3-A3"/>
      <w:bookmarkStart w:id="3" w:name="_Toc224116153"/>
      <w:bookmarkEnd w:id="2"/>
      <w:r>
        <w:rPr>
          <w:rFonts w:eastAsia="Arial"/>
          <w:color w:val="000000"/>
          <w:sz w:val="28"/>
          <w:lang w:val="fr-FR"/>
        </w:rPr>
        <w:t>2 - Identification du co-contractant</w:t>
      </w:r>
      <w:bookmarkEnd w:id="3"/>
    </w:p>
    <w:p w14:paraId="0E92E445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2000"/>
        <w:gridCol w:w="7140"/>
        <w:gridCol w:w="840"/>
      </w:tblGrid>
      <w:tr w:rsidR="00272815" w14:paraId="38DE7E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BEB0E" w14:textId="11D17CC5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779E17" wp14:editId="281D945D">
                  <wp:extent cx="152400" cy="152400"/>
                  <wp:effectExtent l="0" t="0" r="0" b="0"/>
                  <wp:docPr id="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5692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6FAC1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72815" w14:paraId="18CD0D9E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B69CD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6B510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2E7E9F2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021F8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3EA14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660692F2" w14:textId="77777777" w:rsidR="00272815" w:rsidRDefault="0068499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2000"/>
        <w:gridCol w:w="7140"/>
        <w:gridCol w:w="840"/>
      </w:tblGrid>
      <w:tr w:rsidR="00272815" w:rsidRPr="00947B91" w14:paraId="6FFC37D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04A4C" w14:textId="337ADD32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F8A3E1" wp14:editId="6494973D">
                  <wp:extent cx="152400" cy="152400"/>
                  <wp:effectExtent l="0" t="0" r="0" b="0"/>
                  <wp:docPr id="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0D2B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F000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72815" w:rsidRPr="00947B91" w14:paraId="75500B0E" w14:textId="77777777">
        <w:trPr>
          <w:gridAfter w:val="1"/>
          <w:wAfter w:w="84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73F72" w14:textId="77777777" w:rsidR="00272815" w:rsidRDefault="00684990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DA7E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56F08739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51EE2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E9540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9BDA0A7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080C7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941CA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23362619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8D7F9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1232DE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20118120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605071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FAE434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545AC5F6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3611F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1BA73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5DAD3CF" w14:textId="77777777">
        <w:trPr>
          <w:gridAfter w:val="1"/>
          <w:wAfter w:w="84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955B2" w14:textId="77777777" w:rsidR="00272815" w:rsidRDefault="00684990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953A6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6FC7123" w14:textId="77777777" w:rsidR="00272815" w:rsidRDefault="0068499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2000"/>
        <w:gridCol w:w="7140"/>
        <w:gridCol w:w="840"/>
      </w:tblGrid>
      <w:tr w:rsidR="00272815" w:rsidRPr="00947B91" w14:paraId="6B610AE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0364" w14:textId="7E750B59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B3F28A" wp14:editId="30105AB8">
                  <wp:extent cx="152400" cy="152400"/>
                  <wp:effectExtent l="0" t="0" r="0" b="0"/>
                  <wp:docPr id="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C53B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6413A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72815" w:rsidRPr="00947B91" w14:paraId="2AF1AC8D" w14:textId="77777777">
        <w:trPr>
          <w:gridAfter w:val="1"/>
          <w:wAfter w:w="84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C795F" w14:textId="77777777" w:rsidR="00272815" w:rsidRDefault="00684990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8D433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53996D60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5792A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5EEDC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67E0AA16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5D4AA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C60F7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2F7F8ABC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9FD56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8A2F0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3E930358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A14F4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02B97E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2F3A5340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42874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A9AE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43E7012C" w14:textId="77777777">
        <w:trPr>
          <w:gridAfter w:val="1"/>
          <w:wAfter w:w="84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88C53" w14:textId="77777777" w:rsidR="00272815" w:rsidRDefault="00684990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C3055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024DC17" w14:textId="77777777" w:rsidR="00272815" w:rsidRDefault="00272815">
      <w:pPr>
        <w:sectPr w:rsidR="00272815">
          <w:footerReference w:type="default" r:id="rId8"/>
          <w:pgSz w:w="11900" w:h="16840"/>
          <w:pgMar w:top="580" w:right="580" w:bottom="280" w:left="860" w:header="580" w:footer="2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2000"/>
        <w:gridCol w:w="7140"/>
        <w:gridCol w:w="840"/>
      </w:tblGrid>
      <w:tr w:rsidR="00272815" w14:paraId="3EB2B6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C0F6E" w14:textId="22D25B6C" w:rsidR="00272815" w:rsidRDefault="00684990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56C5F18" wp14:editId="51396B33">
                  <wp:extent cx="152400" cy="152400"/>
                  <wp:effectExtent l="0" t="0" r="0" b="0"/>
                  <wp:docPr id="5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EE30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691C4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72815" w14:paraId="30607FD8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D7890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72698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3EF64C50" w14:textId="77777777">
        <w:trPr>
          <w:gridAfter w:val="1"/>
          <w:wAfter w:w="84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154728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77A29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9DA811B" w14:textId="77777777" w:rsidR="00272815" w:rsidRDefault="00684990">
      <w:pPr>
        <w:spacing w:after="20" w:line="240" w:lineRule="exact"/>
      </w:pPr>
      <w:r>
        <w:t xml:space="preserve"> </w:t>
      </w:r>
    </w:p>
    <w:p w14:paraId="1E97911F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7A72176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25964F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B857C" w14:textId="7ACBEEBF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88CFB8" wp14:editId="4D02ADA2">
                  <wp:extent cx="152400" cy="152400"/>
                  <wp:effectExtent l="0" t="0" r="0" b="0"/>
                  <wp:docPr id="6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A2D1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EEB51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275C45D" w14:textId="77777777" w:rsidR="00272815" w:rsidRDefault="0068499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7BA0E1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E0DA" w14:textId="6E131C19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95A1EF" wp14:editId="115B13CB">
                  <wp:extent cx="152400" cy="152400"/>
                  <wp:effectExtent l="0" t="0" r="0" b="0"/>
                  <wp:docPr id="7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E676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F97B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605B0A0" w14:textId="77777777" w:rsidR="00272815" w:rsidRDefault="0068499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:rsidRPr="00947B91" w14:paraId="6076E3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E623" w14:textId="585E978B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720A5E" wp14:editId="6AD06925">
                  <wp:extent cx="152400" cy="152400"/>
                  <wp:effectExtent l="0" t="0" r="0" b="0"/>
                  <wp:docPr id="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716F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62F3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114C9D" w14:textId="77777777" w:rsidR="00272815" w:rsidRPr="00CA632D" w:rsidRDefault="00684990">
      <w:pPr>
        <w:spacing w:line="240" w:lineRule="exact"/>
        <w:rPr>
          <w:lang w:val="fr-FR"/>
        </w:rPr>
      </w:pPr>
      <w:r w:rsidRPr="00CA632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2815" w:rsidRPr="00947B91" w14:paraId="55DE7E9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4F202" w14:textId="77777777" w:rsidR="00272815" w:rsidRDefault="00684990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521CD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62F2AA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ABBE93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AE511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4EC30E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4E3CD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3F9CC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2F875D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104D65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5F010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4F8E10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B8AA2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A26874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087CB4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9EFB0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D0104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63ABB93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C8F49" w14:textId="77777777" w:rsidR="00272815" w:rsidRDefault="00684990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B1C3A6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DEDE4EC" w14:textId="77777777" w:rsidR="00272815" w:rsidRDefault="00684990">
      <w:pPr>
        <w:spacing w:after="20" w:line="240" w:lineRule="exact"/>
      </w:pPr>
      <w:r>
        <w:t xml:space="preserve"> </w:t>
      </w:r>
    </w:p>
    <w:p w14:paraId="3A741F6E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3E695CE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00DC752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BA45333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6A18D77E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4" w:name="ArtL1_AE-3-A4"/>
      <w:bookmarkStart w:id="5" w:name="_Toc224116154"/>
      <w:bookmarkEnd w:id="4"/>
      <w:r>
        <w:rPr>
          <w:rFonts w:eastAsia="Arial"/>
          <w:color w:val="000000"/>
          <w:sz w:val="28"/>
          <w:lang w:val="fr-FR"/>
        </w:rPr>
        <w:t>3 - Dispositions générales</w:t>
      </w:r>
      <w:bookmarkEnd w:id="5"/>
    </w:p>
    <w:p w14:paraId="560FE24D" w14:textId="77777777" w:rsidR="00272815" w:rsidRDefault="00684990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24116155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3A698288" w14:textId="77777777" w:rsidR="00272815" w:rsidRDefault="00684990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CC17E15" w14:textId="5A08CB8C" w:rsidR="00272815" w:rsidRDefault="00684990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REALISATION DE CONTROLES ET CERTIFICATIONS DES DEPENSES DES PROJETS FINANCÉS PAR DES FONDS PUBLICS POUR L’INSA, L’ENAC</w:t>
      </w:r>
      <w:r w:rsidR="0071416D">
        <w:rPr>
          <w:color w:val="000000"/>
          <w:lang w:val="fr-FR"/>
        </w:rPr>
        <w:t xml:space="preserve">, LA </w:t>
      </w:r>
      <w:r w:rsidR="00795F5F">
        <w:rPr>
          <w:color w:val="000000"/>
          <w:lang w:val="fr-FR"/>
        </w:rPr>
        <w:t>COMUE</w:t>
      </w:r>
      <w:r w:rsidR="0071416D">
        <w:rPr>
          <w:color w:val="000000"/>
          <w:lang w:val="fr-FR"/>
        </w:rPr>
        <w:t xml:space="preserve"> ET L’ISAE-SUPAERO</w:t>
      </w:r>
    </w:p>
    <w:p w14:paraId="260EF44D" w14:textId="77777777" w:rsidR="00272815" w:rsidRDefault="00272815">
      <w:pPr>
        <w:pStyle w:val="ParagrapheIndent2"/>
        <w:spacing w:line="253" w:lineRule="exact"/>
        <w:jc w:val="both"/>
        <w:rPr>
          <w:color w:val="000000"/>
          <w:lang w:val="fr-FR"/>
        </w:rPr>
      </w:pPr>
    </w:p>
    <w:p w14:paraId="05A7B5C3" w14:textId="77777777" w:rsidR="00272815" w:rsidRDefault="00684990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24116156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0DF4A5AD" w14:textId="77777777" w:rsidR="00272815" w:rsidRDefault="00684990">
      <w:pPr>
        <w:pStyle w:val="ParagrapheIndent2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7D849B49" w14:textId="77777777" w:rsidR="00272815" w:rsidRDefault="00684990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24116157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27EFD9D7" w14:textId="7B94DD85" w:rsidR="00A8401B" w:rsidRPr="00A8401B" w:rsidRDefault="00684990" w:rsidP="00A8401B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L. 2125-1 1°, R. 2162-1 à R. 2162-12 du Code de la commande publique</w:t>
      </w:r>
      <w:r w:rsidR="009B2789">
        <w:rPr>
          <w:color w:val="000000"/>
          <w:lang w:val="fr-FR"/>
        </w:rPr>
        <w:t>.</w:t>
      </w:r>
      <w:r w:rsidR="00A8401B" w:rsidRPr="00A8401B">
        <w:t xml:space="preserve"> </w:t>
      </w:r>
      <w:r w:rsidR="00A8401B" w:rsidRPr="00A8401B">
        <w:rPr>
          <w:color w:val="000000"/>
          <w:lang w:val="fr-FR"/>
        </w:rPr>
        <w:t>Il donnera lieu à la conclusion de marchés subséquents.</w:t>
      </w:r>
    </w:p>
    <w:p w14:paraId="28DFBDB9" w14:textId="19033BDE" w:rsidR="009B2789" w:rsidRDefault="00A8401B" w:rsidP="00A8401B">
      <w:pPr>
        <w:pStyle w:val="ParagrapheIndent2"/>
        <w:spacing w:line="253" w:lineRule="exact"/>
        <w:jc w:val="both"/>
        <w:rPr>
          <w:color w:val="000000"/>
          <w:lang w:val="fr-FR"/>
        </w:rPr>
      </w:pPr>
      <w:r w:rsidRPr="00A8401B">
        <w:rPr>
          <w:color w:val="000000"/>
          <w:lang w:val="fr-FR"/>
        </w:rPr>
        <w:t>Les marchés subséquents seront des marchés ordinaires</w:t>
      </w:r>
      <w:r>
        <w:rPr>
          <w:color w:val="000000"/>
          <w:lang w:val="fr-FR"/>
        </w:rPr>
        <w:t>.</w:t>
      </w:r>
    </w:p>
    <w:p w14:paraId="504DDFED" w14:textId="56946C2D" w:rsidR="00947B91" w:rsidRDefault="00947B91" w:rsidP="00947B91">
      <w:pPr>
        <w:rPr>
          <w:lang w:val="fr-FR"/>
        </w:rPr>
      </w:pPr>
    </w:p>
    <w:p w14:paraId="1706D577" w14:textId="0653ACFA" w:rsidR="00947B91" w:rsidRPr="00947B91" w:rsidRDefault="00947B91" w:rsidP="00947B91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947B91">
        <w:rPr>
          <w:rFonts w:ascii="Arial" w:eastAsia="Arial" w:hAnsi="Arial" w:cs="Arial"/>
          <w:color w:val="000000"/>
          <w:sz w:val="22"/>
          <w:lang w:val="fr-FR"/>
        </w:rPr>
        <w:lastRenderedPageBreak/>
        <w:t>Il s’agit d’un accord-cadre multi-attributaire</w:t>
      </w:r>
      <w:r>
        <w:rPr>
          <w:rFonts w:ascii="Arial" w:eastAsia="Arial" w:hAnsi="Arial" w:cs="Arial"/>
          <w:color w:val="000000"/>
          <w:sz w:val="22"/>
          <w:lang w:val="fr-FR"/>
        </w:rPr>
        <w:t xml:space="preserve"> : </w:t>
      </w:r>
      <w:r w:rsidRPr="00947B91">
        <w:rPr>
          <w:rFonts w:ascii="Arial" w:eastAsia="Arial" w:hAnsi="Arial" w:cs="Arial"/>
          <w:color w:val="000000"/>
          <w:sz w:val="22"/>
          <w:lang w:val="fr-FR"/>
        </w:rPr>
        <w:t>4 attributaires maximum sous réserve d’un nombre suffisant de candidats)</w:t>
      </w:r>
    </w:p>
    <w:p w14:paraId="4EFFE2D4" w14:textId="49ADC1D9" w:rsidR="00947B91" w:rsidRDefault="00947B91" w:rsidP="00947B91">
      <w:pPr>
        <w:jc w:val="both"/>
        <w:rPr>
          <w:lang w:val="fr-FR"/>
        </w:rPr>
      </w:pPr>
    </w:p>
    <w:p w14:paraId="541B02B4" w14:textId="54D5C703" w:rsidR="00947B91" w:rsidRDefault="00947B91" w:rsidP="00947B91">
      <w:pPr>
        <w:pStyle w:val="ParagrapheIndent2"/>
        <w:spacing w:after="1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Cet accord-cadre fixe les conditions d'exécution des prestations réalisées au fur et à mesure de la passation de marchés subséquents. </w:t>
      </w:r>
    </w:p>
    <w:p w14:paraId="18B6F194" w14:textId="71F4FDD0" w:rsidR="00272815" w:rsidRDefault="00684990" w:rsidP="00947B91">
      <w:pPr>
        <w:pStyle w:val="Titre1"/>
        <w:rPr>
          <w:rFonts w:eastAsia="Arial"/>
          <w:color w:val="000000"/>
          <w:sz w:val="28"/>
          <w:lang w:val="fr-FR"/>
        </w:rPr>
      </w:pPr>
      <w:r>
        <w:rPr>
          <w:color w:val="000000"/>
          <w:lang w:val="fr-FR"/>
        </w:rPr>
        <w:cr/>
      </w:r>
      <w:bookmarkStart w:id="12" w:name="ArtL1_AE-3-A5"/>
      <w:bookmarkStart w:id="13" w:name="_Toc224116158"/>
      <w:bookmarkEnd w:id="12"/>
      <w:r>
        <w:rPr>
          <w:rFonts w:eastAsia="Arial"/>
          <w:color w:val="000000"/>
          <w:sz w:val="28"/>
          <w:lang w:val="fr-FR"/>
        </w:rPr>
        <w:t>4 - Prix</w:t>
      </w:r>
      <w:bookmarkEnd w:id="13"/>
    </w:p>
    <w:p w14:paraId="3D5E750F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de prix remise par le candidat est une offre indicative. Celle-ci sera précisée ou complétée lors de la passation des marchés subséquents dans les conditions définies au CCP.</w:t>
      </w:r>
    </w:p>
    <w:p w14:paraId="65A6859A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40605543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272815" w14:paraId="6F3B54E3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CFE5" w14:textId="77777777" w:rsidR="00272815" w:rsidRDefault="00684990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Maximum HT</w:t>
            </w:r>
          </w:p>
        </w:tc>
      </w:tr>
      <w:tr w:rsidR="00272815" w14:paraId="4246D27F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7A5B" w14:textId="77777777" w:rsidR="00272815" w:rsidRDefault="00684990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90 000,00 €</w:t>
            </w:r>
          </w:p>
        </w:tc>
      </w:tr>
    </w:tbl>
    <w:p w14:paraId="32061905" w14:textId="77777777" w:rsidR="00272815" w:rsidRDefault="00684990">
      <w:pPr>
        <w:spacing w:line="120" w:lineRule="exact"/>
        <w:rPr>
          <w:sz w:val="12"/>
        </w:rPr>
      </w:pPr>
      <w:r>
        <w:t xml:space="preserve"> </w:t>
      </w:r>
    </w:p>
    <w:p w14:paraId="2EFAA837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6113FFD3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7B6A54E5" w14:textId="77777777" w:rsidR="007C260E" w:rsidRDefault="007C260E" w:rsidP="007C260E">
      <w:pPr>
        <w:rPr>
          <w:rFonts w:ascii="Arial" w:hAnsi="Arial" w:cs="Arial"/>
          <w:sz w:val="22"/>
          <w:szCs w:val="22"/>
          <w:lang w:val="fr-FR"/>
        </w:rPr>
      </w:pPr>
      <w:r w:rsidRPr="00A035DD">
        <w:rPr>
          <w:rFonts w:ascii="Arial" w:hAnsi="Arial" w:cs="Arial"/>
          <w:b/>
          <w:bCs/>
          <w:sz w:val="22"/>
          <w:szCs w:val="22"/>
          <w:u w:val="single"/>
          <w:lang w:val="fr-FR"/>
        </w:rPr>
        <w:t>Clause de reliquat</w:t>
      </w:r>
      <w:r>
        <w:rPr>
          <w:rFonts w:ascii="Arial" w:hAnsi="Arial" w:cs="Arial"/>
          <w:sz w:val="22"/>
          <w:szCs w:val="22"/>
          <w:lang w:val="fr-FR"/>
        </w:rPr>
        <w:t> :</w:t>
      </w:r>
    </w:p>
    <w:p w14:paraId="3947C3C9" w14:textId="14B5BC38" w:rsidR="007C260E" w:rsidRDefault="007C260E" w:rsidP="007C260E">
      <w:pPr>
        <w:rPr>
          <w:rFonts w:ascii="Arial" w:hAnsi="Arial" w:cs="Arial"/>
          <w:sz w:val="22"/>
          <w:szCs w:val="22"/>
          <w:lang w:val="fr-FR"/>
        </w:rPr>
      </w:pPr>
      <w:r w:rsidRPr="001829D9">
        <w:rPr>
          <w:rFonts w:ascii="Arial" w:hAnsi="Arial" w:cs="Arial"/>
          <w:sz w:val="22"/>
          <w:szCs w:val="22"/>
          <w:lang w:val="fr-FR"/>
        </w:rPr>
        <w:t>En cas de reconduction tacite de l'accord-cadre, si le montant maximum sur la période qui s’achève n'est pas atteint, le reliquat sera reporté sur les périodes suivantes, dans la limite du montant maximum de la durée totale de l'accord-cadre</w:t>
      </w:r>
      <w:r>
        <w:rPr>
          <w:rFonts w:ascii="Arial" w:hAnsi="Arial" w:cs="Arial"/>
          <w:sz w:val="22"/>
          <w:szCs w:val="22"/>
          <w:lang w:val="fr-FR"/>
        </w:rPr>
        <w:t>.</w:t>
      </w:r>
    </w:p>
    <w:p w14:paraId="112ED3C2" w14:textId="77777777" w:rsidR="007C260E" w:rsidRDefault="007C260E" w:rsidP="007C260E">
      <w:pPr>
        <w:rPr>
          <w:rFonts w:ascii="Arial" w:hAnsi="Arial" w:cs="Arial"/>
          <w:sz w:val="22"/>
          <w:szCs w:val="22"/>
          <w:lang w:val="fr-FR"/>
        </w:rPr>
      </w:pPr>
    </w:p>
    <w:p w14:paraId="2A6D5BE8" w14:textId="2243C1BB" w:rsidR="007C260E" w:rsidRDefault="007C260E" w:rsidP="007C260E">
      <w:pPr>
        <w:rPr>
          <w:rFonts w:ascii="Arial" w:eastAsia="Arial" w:hAnsi="Arial" w:cs="Arial"/>
          <w:color w:val="000000"/>
          <w:sz w:val="22"/>
          <w:lang w:val="fr-FR"/>
        </w:rPr>
      </w:pPr>
      <w:r w:rsidRPr="007C260E">
        <w:rPr>
          <w:rFonts w:ascii="Arial" w:eastAsia="Arial" w:hAnsi="Arial" w:cs="Arial"/>
          <w:b/>
          <w:bCs/>
          <w:color w:val="000000"/>
          <w:sz w:val="22"/>
          <w:lang w:val="fr-FR"/>
        </w:rPr>
        <w:t>Ce montant est uniquement un montant maximum, il n’engage</w:t>
      </w:r>
      <w:r w:rsidR="0071416D">
        <w:rPr>
          <w:rFonts w:ascii="Arial" w:eastAsia="Arial" w:hAnsi="Arial" w:cs="Arial"/>
          <w:b/>
          <w:bCs/>
          <w:color w:val="000000"/>
          <w:sz w:val="22"/>
          <w:lang w:val="fr-FR"/>
        </w:rPr>
        <w:t xml:space="preserve"> pas</w:t>
      </w:r>
      <w:r w:rsidRPr="007C260E">
        <w:rPr>
          <w:rFonts w:ascii="Arial" w:eastAsia="Arial" w:hAnsi="Arial" w:cs="Arial"/>
          <w:b/>
          <w:bCs/>
          <w:color w:val="000000"/>
          <w:sz w:val="22"/>
          <w:lang w:val="fr-FR"/>
        </w:rPr>
        <w:t xml:space="preserve"> </w:t>
      </w:r>
      <w:r w:rsidR="0071416D">
        <w:rPr>
          <w:rFonts w:ascii="Arial" w:eastAsia="Arial" w:hAnsi="Arial" w:cs="Arial"/>
          <w:b/>
          <w:bCs/>
          <w:color w:val="000000"/>
          <w:sz w:val="22"/>
          <w:lang w:val="fr-FR"/>
        </w:rPr>
        <w:t>les membres du groupement</w:t>
      </w:r>
      <w:r w:rsidRPr="00DF1743">
        <w:rPr>
          <w:rFonts w:ascii="Arial" w:eastAsia="Arial" w:hAnsi="Arial" w:cs="Arial"/>
          <w:color w:val="000000"/>
          <w:sz w:val="22"/>
          <w:lang w:val="fr-FR"/>
        </w:rPr>
        <w:t>.</w:t>
      </w:r>
    </w:p>
    <w:p w14:paraId="7EA58ACF" w14:textId="77777777" w:rsidR="007C260E" w:rsidRPr="007C260E" w:rsidRDefault="007C260E" w:rsidP="007C260E">
      <w:pPr>
        <w:rPr>
          <w:lang w:val="fr-FR"/>
        </w:rPr>
      </w:pPr>
    </w:p>
    <w:p w14:paraId="574A242F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14" w:name="ArtL1_AE-3-A7"/>
      <w:bookmarkStart w:id="15" w:name="_Toc224116159"/>
      <w:bookmarkEnd w:id="14"/>
      <w:r>
        <w:rPr>
          <w:rFonts w:eastAsia="Arial"/>
          <w:color w:val="000000"/>
          <w:sz w:val="28"/>
          <w:lang w:val="fr-FR"/>
        </w:rPr>
        <w:t>5 - Durée de l'accord-cadre</w:t>
      </w:r>
      <w:bookmarkEnd w:id="15"/>
    </w:p>
    <w:p w14:paraId="525AF371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des marchés subséquents ainsi que tout autre élément indispensable à leur exécution sont </w:t>
      </w:r>
      <w:proofErr w:type="gramStart"/>
      <w:r>
        <w:rPr>
          <w:color w:val="000000"/>
          <w:lang w:val="fr-FR"/>
        </w:rPr>
        <w:t>fixés</w:t>
      </w:r>
      <w:proofErr w:type="gramEnd"/>
      <w:r>
        <w:rPr>
          <w:color w:val="000000"/>
          <w:lang w:val="fr-FR"/>
        </w:rPr>
        <w:t xml:space="preserve"> dans les conditions du CCP.</w:t>
      </w:r>
    </w:p>
    <w:p w14:paraId="063A2420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16" w:name="ArtL1_AE-3-A8"/>
      <w:bookmarkStart w:id="17" w:name="_Toc224116160"/>
      <w:bookmarkEnd w:id="16"/>
      <w:r>
        <w:rPr>
          <w:rFonts w:eastAsia="Arial"/>
          <w:color w:val="000000"/>
          <w:sz w:val="28"/>
          <w:lang w:val="fr-FR"/>
        </w:rPr>
        <w:t>6 - Paiement</w:t>
      </w:r>
      <w:bookmarkEnd w:id="17"/>
    </w:p>
    <w:p w14:paraId="7F888C94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486095F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2815" w14:paraId="3FE115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241E1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460956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729BC3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0ACF6B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40FB7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5F32A8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9DFAB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687C1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64072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3D847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CF99B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25799C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7BEF46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73283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3FC1E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62E06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06D40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0E9E3D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2F8297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1C9FA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35CB5E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AE4F94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FCCAA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6AAC4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012F39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D797F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03486F4" w14:textId="77777777" w:rsidR="00272815" w:rsidRDefault="00684990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2815" w14:paraId="2AD93D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2A169B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21B96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5CEC6A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CF8EE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6BFE3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32BB8B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B95836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79F513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0E500D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B1788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29618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4C22A2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338F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8FC26C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188497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CCB84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86417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272815" w14:paraId="5A7205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D9E73" w14:textId="77777777" w:rsidR="00272815" w:rsidRDefault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4807C" w14:textId="77777777" w:rsidR="00272815" w:rsidRDefault="00272815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X="80" w:tblpY="23"/>
        <w:tblW w:w="0" w:type="auto"/>
        <w:tblLayout w:type="fixed"/>
        <w:tblLook w:val="04A0" w:firstRow="1" w:lastRow="0" w:firstColumn="1" w:lastColumn="0" w:noHBand="0" w:noVBand="1"/>
      </w:tblPr>
      <w:tblGrid>
        <w:gridCol w:w="2407"/>
        <w:gridCol w:w="7171"/>
      </w:tblGrid>
      <w:tr w:rsidR="00684990" w14:paraId="7DB107AC" w14:textId="77777777" w:rsidTr="0071416D">
        <w:trPr>
          <w:trHeight w:val="373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840D4A" w14:textId="77777777" w:rsidR="00684990" w:rsidRDefault="00684990" w:rsidP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FE9BEF" w14:textId="77777777" w:rsidR="00684990" w:rsidRDefault="00684990" w:rsidP="00684990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684990" w14:paraId="121B357E" w14:textId="77777777" w:rsidTr="0071416D">
        <w:trPr>
          <w:trHeight w:val="373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804866" w14:textId="77777777" w:rsidR="00684990" w:rsidRDefault="00684990" w:rsidP="00684990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62EB8" w14:textId="77777777" w:rsidR="00684990" w:rsidRDefault="00684990" w:rsidP="00684990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697D6BB9" w14:textId="00535658" w:rsidR="00272815" w:rsidRDefault="00272815">
      <w:pPr>
        <w:spacing w:after="20" w:line="240" w:lineRule="exact"/>
      </w:pPr>
    </w:p>
    <w:p w14:paraId="5287B2AB" w14:textId="77777777" w:rsidR="00684990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78A31430" w14:textId="77777777" w:rsidR="00684990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7B815B75" w14:textId="77777777" w:rsidR="00684990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5C0662E0" w14:textId="77777777" w:rsidR="00684990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0B9A920B" w14:textId="2C9E9D54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3E170CF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:rsidRPr="00947B91" w14:paraId="59D1F32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939C" w14:textId="352C7A3A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0488FF" wp14:editId="5DEBABD9">
                  <wp:extent cx="152400" cy="152400"/>
                  <wp:effectExtent l="0" t="0" r="0" b="0"/>
                  <wp:docPr id="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89C6A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5790F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66A6D5E" w14:textId="77777777" w:rsidR="00272815" w:rsidRPr="00CA632D" w:rsidRDefault="00684990">
      <w:pPr>
        <w:spacing w:line="240" w:lineRule="exact"/>
        <w:rPr>
          <w:lang w:val="fr-FR"/>
        </w:rPr>
      </w:pPr>
      <w:r w:rsidRPr="00CA632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:rsidRPr="00947B91" w14:paraId="6702EB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2AA8F" w14:textId="55AA40D0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08781B" wp14:editId="2AB750FA">
                  <wp:extent cx="152400" cy="152400"/>
                  <wp:effectExtent l="0" t="0" r="0" b="0"/>
                  <wp:docPr id="1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E9A5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3388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72815" w:rsidRPr="00947B91" w14:paraId="5C0FDA73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D58E" w14:textId="77777777" w:rsidR="00272815" w:rsidRPr="00CA632D" w:rsidRDefault="00272815">
            <w:pPr>
              <w:rPr>
                <w:sz w:val="2"/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A950" w14:textId="77777777" w:rsidR="00272815" w:rsidRPr="00CA632D" w:rsidRDefault="00272815">
            <w:pPr>
              <w:rPr>
                <w:sz w:val="2"/>
                <w:lang w:val="fr-FR"/>
              </w:rPr>
            </w:pPr>
          </w:p>
        </w:tc>
        <w:tc>
          <w:tcPr>
            <w:tcW w:w="99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3E4D" w14:textId="77777777" w:rsidR="00272815" w:rsidRPr="00CA632D" w:rsidRDefault="00272815">
            <w:pPr>
              <w:rPr>
                <w:lang w:val="fr-FR"/>
              </w:rPr>
            </w:pPr>
          </w:p>
        </w:tc>
      </w:tr>
    </w:tbl>
    <w:p w14:paraId="673C5CBE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1BEE59B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637B1318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18" w:name="ArtL1_AE-3-A11"/>
      <w:bookmarkStart w:id="19" w:name="_Toc224116161"/>
      <w:bookmarkEnd w:id="18"/>
      <w:r>
        <w:rPr>
          <w:rFonts w:eastAsia="Arial"/>
          <w:color w:val="000000"/>
          <w:sz w:val="28"/>
          <w:lang w:val="fr-FR"/>
        </w:rPr>
        <w:t>7 - Nomenclature(s)</w:t>
      </w:r>
      <w:bookmarkEnd w:id="19"/>
    </w:p>
    <w:p w14:paraId="03986ADF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94896C0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65"/>
        <w:gridCol w:w="7335"/>
      </w:tblGrid>
      <w:tr w:rsidR="00272815" w14:paraId="38404BAF" w14:textId="77777777" w:rsidTr="0043741E">
        <w:trPr>
          <w:trHeight w:val="454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FDE5" w14:textId="77777777" w:rsidR="00272815" w:rsidRDefault="00684990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123B" w14:textId="77777777" w:rsidR="00272815" w:rsidRDefault="00684990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Description</w:t>
            </w:r>
          </w:p>
        </w:tc>
      </w:tr>
      <w:tr w:rsidR="00272815" w14:paraId="6F448427" w14:textId="77777777" w:rsidTr="0043741E">
        <w:trPr>
          <w:trHeight w:val="346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41EF" w14:textId="77777777" w:rsidR="00272815" w:rsidRDefault="00684990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79212500-8</w:t>
            </w:r>
          </w:p>
        </w:tc>
        <w:tc>
          <w:tcPr>
            <w:tcW w:w="7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1AA1" w14:textId="77777777" w:rsidR="00272815" w:rsidRDefault="00684990" w:rsidP="0043741E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Services de vérification comptable</w:t>
            </w:r>
          </w:p>
        </w:tc>
      </w:tr>
    </w:tbl>
    <w:p w14:paraId="328EBB10" w14:textId="77777777" w:rsidR="00272815" w:rsidRDefault="00684990">
      <w:pPr>
        <w:spacing w:after="120" w:line="240" w:lineRule="exact"/>
      </w:pPr>
      <w:r>
        <w:t xml:space="preserve"> </w:t>
      </w:r>
    </w:p>
    <w:p w14:paraId="28AB280F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492C99B8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3" w:type="dxa"/>
        <w:tblLayout w:type="fixed"/>
        <w:tblLook w:val="04A0" w:firstRow="1" w:lastRow="0" w:firstColumn="1" w:lastColumn="0" w:noHBand="0" w:noVBand="1"/>
      </w:tblPr>
      <w:tblGrid>
        <w:gridCol w:w="2297"/>
        <w:gridCol w:w="7342"/>
      </w:tblGrid>
      <w:tr w:rsidR="00272815" w14:paraId="3CF08D91" w14:textId="77777777" w:rsidTr="007C260E">
        <w:trPr>
          <w:trHeight w:val="292"/>
        </w:trPr>
        <w:tc>
          <w:tcPr>
            <w:tcW w:w="22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2129E" w14:textId="77777777" w:rsidR="00272815" w:rsidRDefault="00684990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Nomenclature</w:t>
            </w:r>
          </w:p>
        </w:tc>
        <w:tc>
          <w:tcPr>
            <w:tcW w:w="73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0B06" w14:textId="77777777" w:rsidR="00272815" w:rsidRDefault="00684990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Libellé</w:t>
            </w:r>
          </w:p>
        </w:tc>
      </w:tr>
      <w:tr w:rsidR="00272815" w14:paraId="487D18F2" w14:textId="77777777" w:rsidTr="007C260E">
        <w:trPr>
          <w:trHeight w:val="346"/>
        </w:trPr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3C9D7" w14:textId="0BF046BB" w:rsidR="00272815" w:rsidRDefault="00684990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EB</w:t>
            </w:r>
            <w:r w:rsidR="007C260E">
              <w:rPr>
                <w:rFonts w:ascii="Arial" w:eastAsia="Arial" w:hAnsi="Arial" w:cs="Arial"/>
                <w:color w:val="000000"/>
                <w:sz w:val="22"/>
                <w:lang w:val="fr-FR"/>
              </w:rPr>
              <w:t>.</w:t>
            </w: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12</w:t>
            </w:r>
          </w:p>
        </w:tc>
        <w:tc>
          <w:tcPr>
            <w:tcW w:w="7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38F6" w14:textId="77777777" w:rsidR="00272815" w:rsidRDefault="00684990" w:rsidP="0043741E">
            <w:pPr>
              <w:spacing w:before="80" w:after="2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AUDIT FINANCIER</w:t>
            </w:r>
          </w:p>
        </w:tc>
      </w:tr>
    </w:tbl>
    <w:p w14:paraId="0232E51E" w14:textId="77777777" w:rsidR="00272815" w:rsidRDefault="00684990">
      <w:pPr>
        <w:spacing w:after="120" w:line="240" w:lineRule="exact"/>
      </w:pPr>
      <w:r>
        <w:t xml:space="preserve"> </w:t>
      </w:r>
    </w:p>
    <w:p w14:paraId="758C6445" w14:textId="77777777" w:rsidR="00272815" w:rsidRDefault="00684990">
      <w:pPr>
        <w:pStyle w:val="Titre1"/>
        <w:rPr>
          <w:rFonts w:eastAsia="Arial"/>
          <w:color w:val="000000"/>
          <w:sz w:val="28"/>
          <w:lang w:val="fr-FR"/>
        </w:rPr>
      </w:pPr>
      <w:bookmarkStart w:id="20" w:name="ArtL1_AE-3-A14"/>
      <w:bookmarkStart w:id="21" w:name="_Toc224116162"/>
      <w:bookmarkEnd w:id="20"/>
      <w:r>
        <w:rPr>
          <w:rFonts w:eastAsia="Arial"/>
          <w:color w:val="000000"/>
          <w:sz w:val="28"/>
          <w:lang w:val="fr-FR"/>
        </w:rPr>
        <w:t>8 - Signature</w:t>
      </w:r>
      <w:bookmarkEnd w:id="21"/>
    </w:p>
    <w:p w14:paraId="25EFAA00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76598103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2B74713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2C2E8ED4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12A1636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6A2DC21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0E38E8C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34E038F2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Fait en un seul original</w:t>
      </w:r>
    </w:p>
    <w:p w14:paraId="18F57C93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CB8DE85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B3D5E9B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7C635109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928BE15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7B10F02F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53DB42FE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1DA5F74C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030CDD1B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1DAFB5A0" w14:textId="77777777" w:rsidR="00684990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7DC60414" w14:textId="77777777" w:rsidR="00684990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39F9B996" w14:textId="77777777" w:rsidR="00684990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1F8AF4A8" w14:textId="77777777" w:rsidR="00272815" w:rsidRDefault="00272815">
      <w:pPr>
        <w:pStyle w:val="style1010"/>
        <w:spacing w:after="240" w:line="253" w:lineRule="exact"/>
        <w:ind w:right="40"/>
        <w:jc w:val="center"/>
        <w:rPr>
          <w:color w:val="000000"/>
          <w:lang w:val="fr-FR"/>
        </w:rPr>
      </w:pPr>
    </w:p>
    <w:p w14:paraId="7E82AAD6" w14:textId="7C0C1086" w:rsidR="00272815" w:rsidRDefault="00684990" w:rsidP="00684990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  <w:r>
        <w:rPr>
          <w:color w:val="000000"/>
          <w:lang w:val="fr-FR"/>
        </w:rPr>
        <w:t>La présente offre est acceptée</w:t>
      </w:r>
    </w:p>
    <w:p w14:paraId="75E0D032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4CA00320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Toulouse</w:t>
      </w:r>
    </w:p>
    <w:p w14:paraId="31A4D14C" w14:textId="77777777" w:rsidR="00272815" w:rsidRDefault="00684990">
      <w:pPr>
        <w:pStyle w:val="style1010"/>
        <w:spacing w:line="253" w:lineRule="exact"/>
        <w:ind w:right="40"/>
        <w:jc w:val="center"/>
        <w:rPr>
          <w:i/>
          <w:color w:val="0000FF"/>
          <w:lang w:val="fr-FR"/>
        </w:rPr>
      </w:pPr>
      <w:proofErr w:type="gramStart"/>
      <w:r>
        <w:rPr>
          <w:color w:val="000000"/>
          <w:lang w:val="fr-FR"/>
        </w:rPr>
        <w:t xml:space="preserve">Le </w:t>
      </w:r>
      <w:r>
        <w:rPr>
          <w:i/>
          <w:color w:val="0000FF"/>
          <w:lang w:val="fr-FR"/>
        </w:rPr>
        <w:t>Horodatage</w:t>
      </w:r>
      <w:proofErr w:type="gramEnd"/>
      <w:r>
        <w:rPr>
          <w:i/>
          <w:color w:val="0000FF"/>
          <w:lang w:val="fr-FR"/>
        </w:rPr>
        <w:t xml:space="preserve"> électronique</w:t>
      </w:r>
    </w:p>
    <w:p w14:paraId="1AFE0EF4" w14:textId="77777777" w:rsidR="00272815" w:rsidRPr="00947B91" w:rsidRDefault="00272815">
      <w:pPr>
        <w:spacing w:line="240" w:lineRule="exact"/>
        <w:rPr>
          <w:lang w:val="fr-FR"/>
        </w:rPr>
      </w:pPr>
    </w:p>
    <w:p w14:paraId="1F905EEA" w14:textId="77777777" w:rsidR="00272815" w:rsidRPr="00947B91" w:rsidRDefault="00272815">
      <w:pPr>
        <w:spacing w:line="240" w:lineRule="exact"/>
        <w:rPr>
          <w:lang w:val="fr-FR"/>
        </w:rPr>
      </w:pPr>
    </w:p>
    <w:p w14:paraId="0095FA4C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                                         Signature du représentant du pouvoir adjudicateur,</w:t>
      </w:r>
    </w:p>
    <w:p w14:paraId="14AFED6F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                                                                           #signature#</w:t>
      </w:r>
    </w:p>
    <w:p w14:paraId="3C347B2A" w14:textId="4E658150" w:rsidR="00947B91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271EBBD9" w14:textId="77777777" w:rsidR="00947B91" w:rsidRDefault="00947B91">
      <w:pPr>
        <w:rPr>
          <w:rFonts w:ascii="Arial" w:eastAsia="Arial" w:hAnsi="Arial" w:cs="Arial"/>
          <w:color w:val="000000"/>
          <w:sz w:val="22"/>
          <w:lang w:val="fr-FR"/>
        </w:rPr>
      </w:pPr>
      <w:r>
        <w:rPr>
          <w:color w:val="000000"/>
          <w:lang w:val="fr-FR"/>
        </w:rPr>
        <w:br w:type="page"/>
      </w:r>
    </w:p>
    <w:p w14:paraId="20FE1482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4465D64F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11DB60FB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28242D37" w14:textId="77777777" w:rsidR="00272815" w:rsidRDefault="00684990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0EE75B05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C9B7F98" w14:textId="77777777" w:rsidR="00272815" w:rsidRDefault="00272815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547ACD93" w14:textId="77777777" w:rsidR="00272815" w:rsidRDefault="00684990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36EBAC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D54B3" w14:textId="681937A5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452A3" wp14:editId="03C999AD">
                  <wp:extent cx="152400" cy="152400"/>
                  <wp:effectExtent l="0" t="0" r="0" b="0"/>
                  <wp:docPr id="1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717C5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91A5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89B3FCF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2815" w14:paraId="6B686860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2B154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9ACDF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BA2F" w14:textId="77777777" w:rsidR="00272815" w:rsidRDefault="00272815"/>
        </w:tc>
      </w:tr>
    </w:tbl>
    <w:p w14:paraId="1F7919C5" w14:textId="77777777" w:rsidR="00272815" w:rsidRDefault="0068499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037D27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6DD1" w14:textId="6D7E5635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132535" wp14:editId="6D764693">
                  <wp:extent cx="152400" cy="152400"/>
                  <wp:effectExtent l="0" t="0" r="0" b="0"/>
                  <wp:docPr id="1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96D6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25428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3F32FC9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2815" w14:paraId="3F659B7E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31984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D8CF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60C7" w14:textId="77777777" w:rsidR="00272815" w:rsidRDefault="00272815"/>
        </w:tc>
      </w:tr>
    </w:tbl>
    <w:p w14:paraId="380B0B83" w14:textId="77777777" w:rsidR="00272815" w:rsidRDefault="0068499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53E137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7928" w14:textId="7AF12E06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8754F8" wp14:editId="6DC35DC5">
                  <wp:extent cx="152400" cy="152400"/>
                  <wp:effectExtent l="0" t="0" r="0" b="0"/>
                  <wp:docPr id="1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5C1D5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DB19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C473C4C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2815" w14:paraId="2E350873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A396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05A1A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8285" w14:textId="77777777" w:rsidR="00272815" w:rsidRDefault="00272815"/>
        </w:tc>
      </w:tr>
    </w:tbl>
    <w:p w14:paraId="4391FF57" w14:textId="77777777" w:rsidR="00272815" w:rsidRDefault="0068499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2257CB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8518" w14:textId="69D222CA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D38B74" wp14:editId="06D30E24">
                  <wp:extent cx="152400" cy="152400"/>
                  <wp:effectExtent l="0" t="0" r="0" b="0"/>
                  <wp:docPr id="1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D769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FD459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C2482D" w14:textId="77777777" w:rsidR="00272815" w:rsidRDefault="00684990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2815" w14:paraId="6E9458B2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E300C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5FA40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4471" w14:textId="77777777" w:rsidR="00272815" w:rsidRDefault="00272815"/>
        </w:tc>
      </w:tr>
    </w:tbl>
    <w:p w14:paraId="4C1BA6F7" w14:textId="77777777" w:rsidR="00272815" w:rsidRDefault="0068499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980"/>
      </w:tblGrid>
      <w:tr w:rsidR="00272815" w14:paraId="79DF18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26C6" w14:textId="453342E0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99C76B" wp14:editId="085BCF7A">
                  <wp:extent cx="152400" cy="152400"/>
                  <wp:effectExtent l="0" t="0" r="0" b="0"/>
                  <wp:docPr id="1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59FC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1382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72815" w14:paraId="0B9490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C746" w14:textId="10E5BB3C" w:rsidR="00272815" w:rsidRDefault="006849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42B63" wp14:editId="6B755FB6">
                  <wp:extent cx="152400" cy="152400"/>
                  <wp:effectExtent l="0" t="0" r="0" b="0"/>
                  <wp:docPr id="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D4C5" w14:textId="77777777" w:rsidR="00272815" w:rsidRDefault="00272815">
            <w:pPr>
              <w:rPr>
                <w:sz w:val="2"/>
              </w:rPr>
            </w:pPr>
          </w:p>
        </w:tc>
        <w:tc>
          <w:tcPr>
            <w:tcW w:w="9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6BA6" w14:textId="77777777" w:rsidR="00272815" w:rsidRDefault="0068499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D6DE180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B70E2EF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4BED932" w14:textId="77777777" w:rsidR="00272815" w:rsidRDefault="00272815">
      <w:pPr>
        <w:pStyle w:val="style1010"/>
        <w:spacing w:line="253" w:lineRule="exact"/>
        <w:ind w:right="40"/>
        <w:jc w:val="center"/>
        <w:rPr>
          <w:color w:val="000000"/>
          <w:lang w:val="fr-FR"/>
        </w:rPr>
      </w:pPr>
    </w:p>
    <w:p w14:paraId="789F1BFE" w14:textId="77777777" w:rsidR="00272815" w:rsidRDefault="00684990">
      <w:pPr>
        <w:pStyle w:val="style1010"/>
        <w:spacing w:line="253" w:lineRule="exact"/>
        <w:ind w:right="40"/>
        <w:jc w:val="center"/>
        <w:rPr>
          <w:color w:val="000000"/>
          <w:sz w:val="16"/>
          <w:vertAlign w:val="superscript"/>
          <w:lang w:val="fr-FR"/>
        </w:rPr>
        <w:sectPr w:rsidR="00272815" w:rsidSect="00947B91">
          <w:footerReference w:type="default" r:id="rId9"/>
          <w:pgSz w:w="11900" w:h="16840"/>
          <w:pgMar w:top="1418" w:right="580" w:bottom="1843" w:left="860" w:header="580" w:footer="28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B01CE65" w14:textId="77777777" w:rsidR="00272815" w:rsidRDefault="00684990">
      <w:pPr>
        <w:pStyle w:val="Titre1"/>
        <w:jc w:val="center"/>
        <w:rPr>
          <w:rFonts w:eastAsia="Arial"/>
          <w:color w:val="000000"/>
          <w:sz w:val="28"/>
          <w:lang w:val="fr-FR"/>
        </w:rPr>
      </w:pPr>
      <w:bookmarkStart w:id="22" w:name="ArtL1_A-CT"/>
      <w:bookmarkStart w:id="23" w:name="_Toc224116163"/>
      <w:bookmarkEnd w:id="22"/>
      <w:r>
        <w:rPr>
          <w:rFonts w:eastAsia="Arial"/>
          <w:color w:val="000000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5F57BA8D" w14:textId="77777777" w:rsidR="00272815" w:rsidRPr="00CA632D" w:rsidRDefault="00272815">
      <w:pPr>
        <w:spacing w:after="60" w:line="240" w:lineRule="exact"/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72815" w14:paraId="7E84432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CA676" w14:textId="77777777" w:rsidR="00272815" w:rsidRDefault="0068499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E4A4" w14:textId="77777777" w:rsidR="00272815" w:rsidRDefault="0068499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5760" w14:textId="77777777" w:rsidR="00272815" w:rsidRDefault="0068499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B1A6" w14:textId="77777777" w:rsidR="00272815" w:rsidRDefault="00684990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40E21ADA" w14:textId="77777777" w:rsidR="00272815" w:rsidRDefault="00684990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CE61A" w14:textId="77777777" w:rsidR="00272815" w:rsidRDefault="0068499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272815" w14:paraId="317112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1ACA7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48194907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0D135A87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3A849D5F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0C96256C" w14:textId="77777777" w:rsidR="00272815" w:rsidRDefault="0027281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666E4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1DAF" w14:textId="77777777" w:rsidR="00272815" w:rsidRDefault="002728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88EE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B01CD" w14:textId="77777777" w:rsidR="00272815" w:rsidRDefault="00272815"/>
        </w:tc>
      </w:tr>
      <w:tr w:rsidR="00272815" w14:paraId="60C7DE1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64C4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76B49EF2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0A42B1C3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3BAA4574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0E375526" w14:textId="77777777" w:rsidR="00272815" w:rsidRDefault="0027281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5CC1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6308" w14:textId="77777777" w:rsidR="00272815" w:rsidRDefault="002728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4FAC0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49793" w14:textId="77777777" w:rsidR="00272815" w:rsidRDefault="00272815"/>
        </w:tc>
      </w:tr>
      <w:tr w:rsidR="00272815" w14:paraId="2DB2A75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ADD0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538F602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15425E81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2E30420C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0C628F45" w14:textId="77777777" w:rsidR="00272815" w:rsidRDefault="0027281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F36D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D80A1" w14:textId="77777777" w:rsidR="00272815" w:rsidRDefault="002728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66C6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F7BF0" w14:textId="77777777" w:rsidR="00272815" w:rsidRDefault="00272815"/>
        </w:tc>
      </w:tr>
      <w:tr w:rsidR="00272815" w14:paraId="73D5FA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7A52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4E2065F8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4BF4AE30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4CB5224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071AD55F" w14:textId="77777777" w:rsidR="00272815" w:rsidRDefault="0027281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84A05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C779C" w14:textId="77777777" w:rsidR="00272815" w:rsidRDefault="002728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574B0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A55B0" w14:textId="77777777" w:rsidR="00272815" w:rsidRDefault="00272815"/>
        </w:tc>
      </w:tr>
      <w:tr w:rsidR="00272815" w14:paraId="1134FA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6CED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547B2AA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4A9DF342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2889FA1A" w14:textId="77777777" w:rsidR="00272815" w:rsidRDefault="00684990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04C8A17" w14:textId="77777777" w:rsidR="00272815" w:rsidRDefault="00272815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7B9C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CEAF" w14:textId="77777777" w:rsidR="00272815" w:rsidRDefault="002728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A0690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86E0" w14:textId="77777777" w:rsidR="00272815" w:rsidRDefault="00272815"/>
        </w:tc>
      </w:tr>
      <w:tr w:rsidR="00272815" w14:paraId="47EB2F7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D798C" w14:textId="77777777" w:rsidR="00272815" w:rsidRDefault="0027281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C6C7" w14:textId="77777777" w:rsidR="00272815" w:rsidRDefault="0068499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8EBE" w14:textId="77777777" w:rsidR="00272815" w:rsidRDefault="0027281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EFAE" w14:textId="77777777" w:rsidR="00272815" w:rsidRDefault="0027281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CC30" w14:textId="77777777" w:rsidR="00272815" w:rsidRDefault="00272815"/>
        </w:tc>
      </w:tr>
    </w:tbl>
    <w:p w14:paraId="2487F25F" w14:textId="77777777" w:rsidR="00272815" w:rsidRDefault="00272815"/>
    <w:sectPr w:rsidR="00272815">
      <w:footerReference w:type="default" r:id="rId1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313B" w14:textId="77777777" w:rsidR="00684990" w:rsidRDefault="00684990">
      <w:r>
        <w:separator/>
      </w:r>
    </w:p>
  </w:endnote>
  <w:endnote w:type="continuationSeparator" w:id="0">
    <w:p w14:paraId="39343C96" w14:textId="77777777" w:rsidR="00684990" w:rsidRDefault="0068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84B93" w14:textId="77777777" w:rsidR="00272815" w:rsidRDefault="002728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660"/>
      <w:gridCol w:w="4780"/>
    </w:tblGrid>
    <w:tr w:rsidR="00272815" w14:paraId="5E194094" w14:textId="77777777">
      <w:trPr>
        <w:trHeight w:val="245"/>
      </w:trPr>
      <w:tc>
        <w:tcPr>
          <w:tcW w:w="56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78341A" w14:textId="77777777" w:rsidR="00272815" w:rsidRDefault="0068499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2025ETU0017</w:t>
          </w:r>
        </w:p>
      </w:tc>
      <w:tc>
        <w:tcPr>
          <w:tcW w:w="478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7379EC" w14:textId="77777777" w:rsidR="00272815" w:rsidRDefault="0068499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4A13" w14:textId="77777777" w:rsidR="00272815" w:rsidRDefault="0068499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09BAF0A" w14:textId="77777777" w:rsidR="00272815" w:rsidRDefault="00272815">
    <w:pPr>
      <w:spacing w:after="160" w:line="240" w:lineRule="exact"/>
    </w:pPr>
  </w:p>
  <w:p w14:paraId="4F970173" w14:textId="77777777" w:rsidR="00272815" w:rsidRDefault="0027281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660"/>
      <w:gridCol w:w="4780"/>
    </w:tblGrid>
    <w:tr w:rsidR="00272815" w14:paraId="7C111ACF" w14:textId="77777777">
      <w:trPr>
        <w:trHeight w:val="245"/>
      </w:trPr>
      <w:tc>
        <w:tcPr>
          <w:tcW w:w="56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F8B6A" w14:textId="77777777" w:rsidR="00272815" w:rsidRDefault="0068499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2025ETU0017</w:t>
          </w:r>
        </w:p>
      </w:tc>
      <w:tc>
        <w:tcPr>
          <w:tcW w:w="478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345E44" w14:textId="77777777" w:rsidR="00272815" w:rsidRDefault="0068499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72815" w14:paraId="3190E45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1B54B7" w14:textId="77777777" w:rsidR="00272815" w:rsidRDefault="00684990">
          <w:pPr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>Consultation n</w:t>
          </w:r>
          <w:proofErr w:type="gramStart"/>
          <w:r>
            <w:rPr>
              <w:rFonts w:ascii="Arial" w:eastAsia="Arial" w:hAnsi="Arial" w:cs="Arial"/>
              <w:color w:val="000000"/>
              <w:sz w:val="22"/>
              <w:lang w:val="fr-FR"/>
            </w:rPr>
            <w:t>°:</w:t>
          </w:r>
          <w:proofErr w:type="gramEnd"/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2025ETU0017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8DEB82" w14:textId="77777777" w:rsidR="00272815" w:rsidRDefault="00684990">
          <w:pPr>
            <w:jc w:val="right"/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8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8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FC2A" w14:textId="77777777" w:rsidR="00684990" w:rsidRDefault="00684990">
      <w:r>
        <w:separator/>
      </w:r>
    </w:p>
  </w:footnote>
  <w:footnote w:type="continuationSeparator" w:id="0">
    <w:p w14:paraId="46E7C5D8" w14:textId="77777777" w:rsidR="00684990" w:rsidRDefault="00684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15"/>
    <w:rsid w:val="00006A9D"/>
    <w:rsid w:val="00272815"/>
    <w:rsid w:val="0043741E"/>
    <w:rsid w:val="00494E56"/>
    <w:rsid w:val="00551048"/>
    <w:rsid w:val="00684990"/>
    <w:rsid w:val="0071416D"/>
    <w:rsid w:val="00795F5F"/>
    <w:rsid w:val="007C260E"/>
    <w:rsid w:val="00947B91"/>
    <w:rsid w:val="009B2789"/>
    <w:rsid w:val="00A8401B"/>
    <w:rsid w:val="00CA632D"/>
    <w:rsid w:val="00CD00DE"/>
    <w:rsid w:val="00CE07D6"/>
    <w:rsid w:val="00D25248"/>
    <w:rsid w:val="00E06D43"/>
    <w:rsid w:val="00F9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74416A"/>
  <w15:docId w15:val="{2CA60C81-3F0F-40E4-AC0B-6682EE48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C260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C260E"/>
    <w:rPr>
      <w:sz w:val="24"/>
      <w:szCs w:val="24"/>
    </w:rPr>
  </w:style>
  <w:style w:type="paragraph" w:styleId="Pieddepage0">
    <w:name w:val="footer"/>
    <w:basedOn w:val="Normal"/>
    <w:link w:val="PieddepageCar"/>
    <w:rsid w:val="007C26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C260E"/>
    <w:rPr>
      <w:sz w:val="24"/>
      <w:szCs w:val="24"/>
    </w:rPr>
  </w:style>
  <w:style w:type="paragraph" w:styleId="Rvision">
    <w:name w:val="Revision"/>
    <w:hidden/>
    <w:uiPriority w:val="99"/>
    <w:semiHidden/>
    <w:rsid w:val="00795F5F"/>
    <w:rPr>
      <w:sz w:val="24"/>
      <w:szCs w:val="24"/>
    </w:rPr>
  </w:style>
  <w:style w:type="character" w:styleId="Marquedecommentaire">
    <w:name w:val="annotation reference"/>
    <w:basedOn w:val="Policepardfaut"/>
    <w:rsid w:val="00947B91"/>
    <w:rPr>
      <w:sz w:val="16"/>
      <w:szCs w:val="16"/>
    </w:rPr>
  </w:style>
  <w:style w:type="paragraph" w:styleId="Commentaire">
    <w:name w:val="annotation text"/>
    <w:basedOn w:val="Normal"/>
    <w:link w:val="CommentaireCar"/>
    <w:rsid w:val="00947B9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47B91"/>
  </w:style>
  <w:style w:type="paragraph" w:styleId="Objetducommentaire">
    <w:name w:val="annotation subject"/>
    <w:basedOn w:val="Commentaire"/>
    <w:next w:val="Commentaire"/>
    <w:link w:val="ObjetducommentaireCar"/>
    <w:rsid w:val="00947B9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47B91"/>
    <w:rPr>
      <w:b/>
      <w:bCs/>
    </w:rPr>
  </w:style>
  <w:style w:type="paragraph" w:styleId="Textedebulles">
    <w:name w:val="Balloon Text"/>
    <w:basedOn w:val="Normal"/>
    <w:link w:val="TextedebullesCar"/>
    <w:rsid w:val="00947B9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947B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1717</Words>
  <Characters>8512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Magalie TERRANERE</dc:creator>
  <cp:lastModifiedBy>Magalie TERRANERE</cp:lastModifiedBy>
  <cp:revision>8</cp:revision>
  <dcterms:created xsi:type="dcterms:W3CDTF">2026-02-04T07:41:00Z</dcterms:created>
  <dcterms:modified xsi:type="dcterms:W3CDTF">2026-04-07T14:05:00Z</dcterms:modified>
</cp:coreProperties>
</file>